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869D" w14:textId="77777777" w:rsidR="00910AD3" w:rsidRPr="00910AD3" w:rsidRDefault="00910AD3" w:rsidP="00910AD3">
      <w:pPr>
        <w:pStyle w:val="KeinLeerraum"/>
        <w:rPr>
          <w:sz w:val="16"/>
          <w:u w:val="single"/>
        </w:rPr>
      </w:pPr>
      <w:r w:rsidRPr="00910AD3">
        <w:rPr>
          <w:sz w:val="16"/>
          <w:u w:val="single"/>
        </w:rPr>
        <w:t xml:space="preserve">Kunststoffteile Hartwig </w:t>
      </w:r>
      <w:r w:rsidRPr="00910AD3">
        <w:rPr>
          <w:rFonts w:cstheme="minorHAnsi"/>
          <w:sz w:val="16"/>
          <w:u w:val="single"/>
        </w:rPr>
        <w:t>•</w:t>
      </w:r>
      <w:r w:rsidRPr="00910AD3">
        <w:rPr>
          <w:sz w:val="16"/>
          <w:u w:val="single"/>
        </w:rPr>
        <w:t xml:space="preserve"> Industriestraße 53 </w:t>
      </w:r>
      <w:r w:rsidRPr="00910AD3">
        <w:rPr>
          <w:rFonts w:cstheme="minorHAnsi"/>
          <w:sz w:val="16"/>
          <w:u w:val="single"/>
        </w:rPr>
        <w:t>•</w:t>
      </w:r>
      <w:r w:rsidRPr="00910AD3">
        <w:rPr>
          <w:sz w:val="16"/>
          <w:u w:val="single"/>
        </w:rPr>
        <w:t xml:space="preserve"> 96052 Bamberg</w:t>
      </w:r>
    </w:p>
    <w:p w14:paraId="0DA0869E" w14:textId="77777777" w:rsidR="00543A43" w:rsidRDefault="00543A43" w:rsidP="00910AD3">
      <w:pPr>
        <w:pStyle w:val="KeinLeerraum"/>
      </w:pPr>
    </w:p>
    <w:p w14:paraId="0DA0869F" w14:textId="77777777" w:rsidR="00910AD3" w:rsidRDefault="00910AD3" w:rsidP="00910AD3">
      <w:pPr>
        <w:pStyle w:val="KeinLeerraum"/>
      </w:pPr>
      <w:r>
        <w:t>ATM - Autoteile Müller GmbH</w:t>
      </w:r>
    </w:p>
    <w:p w14:paraId="0DA086A0" w14:textId="77777777" w:rsidR="00910AD3" w:rsidRDefault="00910AD3" w:rsidP="00910AD3">
      <w:pPr>
        <w:pStyle w:val="KeinLeerraum"/>
      </w:pPr>
      <w:r>
        <w:t>Frau Katrin Müller</w:t>
      </w:r>
    </w:p>
    <w:p w14:paraId="0DA086A1" w14:textId="77777777" w:rsidR="00910AD3" w:rsidRDefault="00910AD3" w:rsidP="00910AD3">
      <w:pPr>
        <w:pStyle w:val="KeinLeerraum"/>
      </w:pPr>
      <w:r>
        <w:t>Berliner Straße 105</w:t>
      </w:r>
    </w:p>
    <w:p w14:paraId="0DA086A2" w14:textId="77777777" w:rsidR="00910AD3" w:rsidRDefault="00910AD3" w:rsidP="00910AD3">
      <w:pPr>
        <w:pStyle w:val="KeinLeerraum"/>
      </w:pPr>
      <w:r>
        <w:t>97084 Würzburg</w:t>
      </w:r>
    </w:p>
    <w:p w14:paraId="0DA086A3" w14:textId="77777777" w:rsidR="00910AD3" w:rsidRDefault="00910AD3" w:rsidP="00910AD3">
      <w:pPr>
        <w:pStyle w:val="KeinLeerraum"/>
      </w:pPr>
    </w:p>
    <w:p w14:paraId="0DA086A4" w14:textId="77777777" w:rsidR="00910AD3" w:rsidRDefault="00910AD3" w:rsidP="00910AD3">
      <w:pPr>
        <w:pStyle w:val="KeinLeerraum"/>
      </w:pPr>
    </w:p>
    <w:p w14:paraId="0DA086A5" w14:textId="77777777" w:rsidR="00910AD3" w:rsidRDefault="00B57641" w:rsidP="00910AD3">
      <w:pPr>
        <w:pStyle w:val="KeinLeerraum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086BC" wp14:editId="322C03C8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5F774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" strokecolor="#4472c4 [3208]" strokeweight=".5pt">
                <v:stroke joinstyle="miter"/>
                <w10:wrap anchorx="page" anchory="page"/>
              </v:line>
            </w:pict>
          </mc:Fallback>
        </mc:AlternateContent>
      </w:r>
      <w:r w:rsidR="00910AD3">
        <w:t>Bamberg, 15.01.2019</w:t>
      </w:r>
    </w:p>
    <w:p w14:paraId="0DA086A6" w14:textId="77777777" w:rsidR="00910AD3" w:rsidRDefault="00910AD3" w:rsidP="00910AD3">
      <w:pPr>
        <w:pStyle w:val="KeinLeerraum"/>
      </w:pPr>
    </w:p>
    <w:p w14:paraId="0DA086A7" w14:textId="77777777" w:rsidR="00910AD3" w:rsidRDefault="00910AD3" w:rsidP="00910AD3">
      <w:pPr>
        <w:pStyle w:val="KeinLeerraum"/>
      </w:pPr>
    </w:p>
    <w:p w14:paraId="0DA086A8" w14:textId="77777777" w:rsidR="00910AD3" w:rsidRDefault="00910AD3" w:rsidP="00910AD3">
      <w:pPr>
        <w:pStyle w:val="KeinLeerraum"/>
      </w:pPr>
      <w:r w:rsidRPr="00910AD3">
        <w:rPr>
          <w:b/>
        </w:rPr>
        <w:t>Angebot</w:t>
      </w:r>
    </w:p>
    <w:p w14:paraId="0DA086A9" w14:textId="77777777" w:rsidR="00910AD3" w:rsidRDefault="00910AD3" w:rsidP="00910AD3">
      <w:pPr>
        <w:pStyle w:val="KeinLeerraum"/>
      </w:pPr>
    </w:p>
    <w:p w14:paraId="0DA086AA" w14:textId="77777777" w:rsidR="00910AD3" w:rsidRDefault="00910AD3" w:rsidP="00910AD3">
      <w:pPr>
        <w:pStyle w:val="KeinLeerraum"/>
      </w:pPr>
    </w:p>
    <w:p w14:paraId="0DA086AB" w14:textId="77777777" w:rsidR="00910AD3" w:rsidRDefault="00910AD3" w:rsidP="00910AD3">
      <w:pPr>
        <w:pStyle w:val="KeinLeerraum"/>
      </w:pPr>
      <w:r>
        <w:t>Sehr geehrte Frau Müller,</w:t>
      </w:r>
    </w:p>
    <w:p w14:paraId="0DA086AC" w14:textId="77777777" w:rsidR="00910AD3" w:rsidRDefault="00910AD3" w:rsidP="00910AD3">
      <w:pPr>
        <w:pStyle w:val="KeinLeerraum"/>
      </w:pPr>
    </w:p>
    <w:p w14:paraId="0DA086AD" w14:textId="77777777" w:rsidR="00910AD3" w:rsidRDefault="00910AD3" w:rsidP="00910AD3">
      <w:pPr>
        <w:pStyle w:val="KeinLeerraum"/>
      </w:pPr>
      <w:r>
        <w:t>vielen Dank für Ihre Anfrage</w:t>
      </w:r>
      <w:r w:rsidR="00B57641">
        <w:t xml:space="preserve"> vom 11.01.2019</w:t>
      </w:r>
      <w:r>
        <w:t>! Gerne</w:t>
      </w:r>
      <w:r w:rsidR="00B57641">
        <w:t xml:space="preserve"> fertigen wir die Teile </w:t>
      </w:r>
      <w:r w:rsidR="0048144F">
        <w:t xml:space="preserve">nach den von Ihnen genannten Konstruktionsvorgaben an und </w:t>
      </w:r>
      <w:r>
        <w:t>unterbreiten Ihnen folgendes Angebot:</w:t>
      </w:r>
    </w:p>
    <w:p w14:paraId="0DA086AE" w14:textId="77777777" w:rsidR="00910AD3" w:rsidRDefault="00910AD3" w:rsidP="00910AD3">
      <w:pPr>
        <w:pStyle w:val="KeinLeerraum"/>
      </w:pPr>
    </w:p>
    <w:p w14:paraId="0DA086AF" w14:textId="65CDC058" w:rsidR="00910AD3" w:rsidRDefault="00704BC6" w:rsidP="00910AD3">
      <w:pPr>
        <w:pStyle w:val="KeinLeerraum"/>
        <w:numPr>
          <w:ilvl w:val="0"/>
          <w:numId w:val="1"/>
        </w:numPr>
      </w:pPr>
      <w:r>
        <w:t>10</w:t>
      </w:r>
      <w:r w:rsidR="005474A2">
        <w:t>00</w:t>
      </w:r>
      <w:r w:rsidR="00910AD3">
        <w:t xml:space="preserve"> </w:t>
      </w:r>
      <w:r w:rsidR="00B57641">
        <w:t>S</w:t>
      </w:r>
      <w:r w:rsidR="00910AD3">
        <w:t>chläuche, 1</w:t>
      </w:r>
      <w:r w:rsidR="00B57641">
        <w:t>8</w:t>
      </w:r>
      <w:r w:rsidR="00910AD3">
        <w:t>0 cm, 1,20 € pro Stück</w:t>
      </w:r>
    </w:p>
    <w:p w14:paraId="0DA086B0" w14:textId="77777777" w:rsidR="00910AD3" w:rsidRDefault="00910AD3" w:rsidP="00910AD3">
      <w:pPr>
        <w:pStyle w:val="KeinLeerraum"/>
        <w:numPr>
          <w:ilvl w:val="0"/>
          <w:numId w:val="1"/>
        </w:numPr>
      </w:pPr>
      <w:r>
        <w:t>500 Unterlegscheiben, 12 mm, 0,05 € pro Stück</w:t>
      </w:r>
    </w:p>
    <w:p w14:paraId="0DA086B1" w14:textId="77777777" w:rsidR="00910AD3" w:rsidRDefault="00910AD3" w:rsidP="00910AD3">
      <w:pPr>
        <w:pStyle w:val="KeinLeerraum"/>
        <w:numPr>
          <w:ilvl w:val="0"/>
          <w:numId w:val="1"/>
        </w:numPr>
      </w:pPr>
      <w:r>
        <w:t xml:space="preserve">250 </w:t>
      </w:r>
      <w:r w:rsidR="00B57641">
        <w:t>Griffschalen, 1,34 € pro Stück</w:t>
      </w:r>
    </w:p>
    <w:p w14:paraId="0DA086B2" w14:textId="77777777" w:rsidR="00B57641" w:rsidRDefault="00B57641" w:rsidP="00B57641">
      <w:pPr>
        <w:pStyle w:val="KeinLeerraum"/>
      </w:pPr>
    </w:p>
    <w:p w14:paraId="0DA086B3" w14:textId="77777777" w:rsidR="00B57641" w:rsidRDefault="00B57641" w:rsidP="00B57641">
      <w:pPr>
        <w:pStyle w:val="KeinLeerraum"/>
      </w:pPr>
      <w:r>
        <w:t xml:space="preserve">Die Lieferzeit beträgt 12 Arbeitstage nach Bestelleingang. Die Lieferung erfolgt frei Haus. </w:t>
      </w:r>
    </w:p>
    <w:p w14:paraId="0DA086B4" w14:textId="77777777" w:rsidR="00B57641" w:rsidRDefault="00B57641" w:rsidP="00B57641">
      <w:pPr>
        <w:pStyle w:val="KeinLeerraum"/>
      </w:pPr>
    </w:p>
    <w:p w14:paraId="0DA086B5" w14:textId="77777777" w:rsidR="00B57641" w:rsidRDefault="00B57641" w:rsidP="00B57641">
      <w:pPr>
        <w:pStyle w:val="KeinLeerraum"/>
      </w:pPr>
      <w:r>
        <w:t>Wir freuen uns sehr, Ihren geschätzten Auftrag zu erhalten!</w:t>
      </w:r>
    </w:p>
    <w:p w14:paraId="0DA086B6" w14:textId="77777777" w:rsidR="00B57641" w:rsidRDefault="00B57641" w:rsidP="00B57641">
      <w:pPr>
        <w:pStyle w:val="KeinLeerraum"/>
      </w:pPr>
    </w:p>
    <w:p w14:paraId="0DA086B7" w14:textId="77777777" w:rsidR="00B57641" w:rsidRDefault="00B57641" w:rsidP="00B57641">
      <w:pPr>
        <w:pStyle w:val="KeinLeerraum"/>
      </w:pPr>
      <w:r>
        <w:t>Mit freundlichen Grüßen</w:t>
      </w:r>
    </w:p>
    <w:p w14:paraId="0DA086B8" w14:textId="77777777" w:rsidR="00B57641" w:rsidRDefault="00B57641" w:rsidP="00B57641">
      <w:pPr>
        <w:pStyle w:val="KeinLeerraum"/>
      </w:pPr>
    </w:p>
    <w:p w14:paraId="0DA086B9" w14:textId="77777777" w:rsidR="00B57641" w:rsidRDefault="00B57641" w:rsidP="00B57641">
      <w:pPr>
        <w:pStyle w:val="KeinLeerraum"/>
      </w:pPr>
    </w:p>
    <w:p w14:paraId="0DA086BA" w14:textId="77777777" w:rsidR="00B57641" w:rsidRDefault="00B57641" w:rsidP="00B57641">
      <w:pPr>
        <w:pStyle w:val="KeinLeerraum"/>
      </w:pPr>
    </w:p>
    <w:p w14:paraId="0DA086BB" w14:textId="77777777" w:rsidR="00B57641" w:rsidRDefault="00B57641" w:rsidP="00B57641">
      <w:pPr>
        <w:pStyle w:val="KeinLeerraum"/>
      </w:pPr>
      <w:r>
        <w:t>Michael Hartwig</w:t>
      </w:r>
    </w:p>
    <w:sectPr w:rsidR="00B57641" w:rsidSect="00910AD3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B675" w14:textId="77777777" w:rsidR="00D47E0F" w:rsidRDefault="00D47E0F" w:rsidP="00910AD3">
      <w:pPr>
        <w:spacing w:after="0" w:line="240" w:lineRule="auto"/>
      </w:pPr>
      <w:r>
        <w:separator/>
      </w:r>
    </w:p>
  </w:endnote>
  <w:endnote w:type="continuationSeparator" w:id="0">
    <w:p w14:paraId="10584892" w14:textId="77777777" w:rsidR="00D47E0F" w:rsidRDefault="00D47E0F" w:rsidP="009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8CCD" w14:textId="77777777" w:rsidR="00D47E0F" w:rsidRDefault="00D47E0F" w:rsidP="00910AD3">
      <w:pPr>
        <w:spacing w:after="0" w:line="240" w:lineRule="auto"/>
      </w:pPr>
      <w:r>
        <w:separator/>
      </w:r>
    </w:p>
  </w:footnote>
  <w:footnote w:type="continuationSeparator" w:id="0">
    <w:p w14:paraId="561D55FE" w14:textId="77777777" w:rsidR="00D47E0F" w:rsidRDefault="00D47E0F" w:rsidP="0091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86C2" w14:textId="77777777" w:rsidR="00910AD3" w:rsidRPr="00910AD3" w:rsidRDefault="00910AD3" w:rsidP="00910AD3">
    <w:pPr>
      <w:pStyle w:val="Kopfzeile"/>
      <w:pBdr>
        <w:bottom w:val="single" w:sz="4" w:space="1" w:color="auto"/>
      </w:pBdr>
      <w:jc w:val="center"/>
      <w:rPr>
        <w:b/>
        <w:i/>
        <w:sz w:val="28"/>
      </w:rPr>
    </w:pPr>
    <w:r w:rsidRPr="00910AD3">
      <w:rPr>
        <w:b/>
        <w:i/>
        <w:sz w:val="28"/>
      </w:rPr>
      <w:t>Kunststoffteile Hartwig</w:t>
    </w:r>
  </w:p>
  <w:p w14:paraId="0DA086C3" w14:textId="77777777" w:rsidR="00910AD3" w:rsidRDefault="00910AD3" w:rsidP="00910AD3">
    <w:pPr>
      <w:pStyle w:val="Kopfzeile"/>
      <w:jc w:val="center"/>
    </w:pPr>
    <w:r>
      <w:t>Industriestraße 53</w:t>
    </w:r>
  </w:p>
  <w:p w14:paraId="0DA086C4" w14:textId="77777777" w:rsidR="00910AD3" w:rsidRDefault="00910AD3" w:rsidP="00910AD3">
    <w:pPr>
      <w:pStyle w:val="Kopfzeile"/>
      <w:jc w:val="center"/>
    </w:pPr>
    <w:r>
      <w:t>96052 Bamberg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5BFF"/>
    <w:multiLevelType w:val="hybridMultilevel"/>
    <w:tmpl w:val="1BB8C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D3"/>
    <w:rsid w:val="00071AC1"/>
    <w:rsid w:val="000A76FE"/>
    <w:rsid w:val="000C4722"/>
    <w:rsid w:val="000C6A49"/>
    <w:rsid w:val="000E142F"/>
    <w:rsid w:val="00102D6D"/>
    <w:rsid w:val="00132B35"/>
    <w:rsid w:val="00153F25"/>
    <w:rsid w:val="00166745"/>
    <w:rsid w:val="001725EC"/>
    <w:rsid w:val="001765B3"/>
    <w:rsid w:val="001C2F0D"/>
    <w:rsid w:val="00270549"/>
    <w:rsid w:val="002A0DA0"/>
    <w:rsid w:val="002E6B89"/>
    <w:rsid w:val="0031169C"/>
    <w:rsid w:val="0032313C"/>
    <w:rsid w:val="00391685"/>
    <w:rsid w:val="003A33CB"/>
    <w:rsid w:val="003C48C3"/>
    <w:rsid w:val="003D547C"/>
    <w:rsid w:val="003F0A0C"/>
    <w:rsid w:val="00414C44"/>
    <w:rsid w:val="00422B20"/>
    <w:rsid w:val="00435790"/>
    <w:rsid w:val="00435795"/>
    <w:rsid w:val="0044005F"/>
    <w:rsid w:val="00443ADC"/>
    <w:rsid w:val="004537F4"/>
    <w:rsid w:val="0048144F"/>
    <w:rsid w:val="00490956"/>
    <w:rsid w:val="004A0BD0"/>
    <w:rsid w:val="0050355B"/>
    <w:rsid w:val="00503BFD"/>
    <w:rsid w:val="005048E2"/>
    <w:rsid w:val="00530DDA"/>
    <w:rsid w:val="00537BDC"/>
    <w:rsid w:val="00543A43"/>
    <w:rsid w:val="005474A2"/>
    <w:rsid w:val="005C16DB"/>
    <w:rsid w:val="00631E43"/>
    <w:rsid w:val="0065423F"/>
    <w:rsid w:val="006A3840"/>
    <w:rsid w:val="006A4C69"/>
    <w:rsid w:val="006B0DEF"/>
    <w:rsid w:val="006F7F84"/>
    <w:rsid w:val="00702B13"/>
    <w:rsid w:val="00704BC6"/>
    <w:rsid w:val="00747EAB"/>
    <w:rsid w:val="00752ABC"/>
    <w:rsid w:val="00796FA6"/>
    <w:rsid w:val="007A115D"/>
    <w:rsid w:val="007E4A8E"/>
    <w:rsid w:val="008207ED"/>
    <w:rsid w:val="00841946"/>
    <w:rsid w:val="00841FFB"/>
    <w:rsid w:val="00850964"/>
    <w:rsid w:val="00867BE4"/>
    <w:rsid w:val="00885AD5"/>
    <w:rsid w:val="008B4FB7"/>
    <w:rsid w:val="008E73DD"/>
    <w:rsid w:val="00910AD3"/>
    <w:rsid w:val="009209DE"/>
    <w:rsid w:val="00976FC8"/>
    <w:rsid w:val="009B1CE0"/>
    <w:rsid w:val="009C48E3"/>
    <w:rsid w:val="009E683E"/>
    <w:rsid w:val="00A6588B"/>
    <w:rsid w:val="00A665AE"/>
    <w:rsid w:val="00A70D73"/>
    <w:rsid w:val="00A9204B"/>
    <w:rsid w:val="00A95B4D"/>
    <w:rsid w:val="00AD27E7"/>
    <w:rsid w:val="00B00EE2"/>
    <w:rsid w:val="00B06A33"/>
    <w:rsid w:val="00B1220C"/>
    <w:rsid w:val="00B51452"/>
    <w:rsid w:val="00B57641"/>
    <w:rsid w:val="00BF10DB"/>
    <w:rsid w:val="00C20806"/>
    <w:rsid w:val="00C314F8"/>
    <w:rsid w:val="00C45BAE"/>
    <w:rsid w:val="00C83278"/>
    <w:rsid w:val="00CB13AD"/>
    <w:rsid w:val="00CE0713"/>
    <w:rsid w:val="00D47E0F"/>
    <w:rsid w:val="00D66E0E"/>
    <w:rsid w:val="00D9664F"/>
    <w:rsid w:val="00E215A6"/>
    <w:rsid w:val="00E24902"/>
    <w:rsid w:val="00E37AC8"/>
    <w:rsid w:val="00E40784"/>
    <w:rsid w:val="00E6071D"/>
    <w:rsid w:val="00E67671"/>
    <w:rsid w:val="00E74C52"/>
    <w:rsid w:val="00EA1509"/>
    <w:rsid w:val="00EC48DC"/>
    <w:rsid w:val="00F0319C"/>
    <w:rsid w:val="00F15516"/>
    <w:rsid w:val="00F21545"/>
    <w:rsid w:val="00F73F09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A0869D"/>
  <w14:defaultImageDpi w14:val="32767"/>
  <w15:chartTrackingRefBased/>
  <w15:docId w15:val="{D82199A1-85F2-4A6F-9DF5-7854560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5B11"/>
  </w:style>
  <w:style w:type="paragraph" w:styleId="berschrift1">
    <w:name w:val="heading 1"/>
    <w:basedOn w:val="Standard"/>
    <w:next w:val="Standard"/>
    <w:link w:val="berschrift1Zchn"/>
    <w:uiPriority w:val="9"/>
    <w:qFormat/>
    <w:rsid w:val="00FD5B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5B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5B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5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5B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0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5B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5B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5B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5B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5B11"/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5B11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5B11"/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5B11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5B11"/>
    <w:rPr>
      <w:rFonts w:asciiTheme="majorHAnsi" w:eastAsiaTheme="majorEastAsia" w:hAnsiTheme="majorHAnsi" w:cstheme="majorBidi"/>
      <w:caps/>
      <w:color w:val="000000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5B11"/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5B11"/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5B11"/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5B11"/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5B11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FD5B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FD5B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5B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5B11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5B11"/>
    <w:rPr>
      <w:b/>
      <w:bCs/>
    </w:rPr>
  </w:style>
  <w:style w:type="character" w:styleId="Hervorhebung">
    <w:name w:val="Emphasis"/>
    <w:basedOn w:val="Absatz-Standardschriftart"/>
    <w:uiPriority w:val="20"/>
    <w:qFormat/>
    <w:rsid w:val="00FD5B11"/>
    <w:rPr>
      <w:i/>
      <w:iCs/>
    </w:rPr>
  </w:style>
  <w:style w:type="paragraph" w:styleId="KeinLeerraum">
    <w:name w:val="No Spacing"/>
    <w:uiPriority w:val="1"/>
    <w:qFormat/>
    <w:rsid w:val="00FD5B1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5B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5B11"/>
    <w:rPr>
      <w:color w:val="44546A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5B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5B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FD5B1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5B1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D5B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FD5B11"/>
    <w:rPr>
      <w:b/>
      <w:bCs/>
      <w:smallCaps/>
      <w:color w:val="44546A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FD5B11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5B1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1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AD3"/>
  </w:style>
  <w:style w:type="paragraph" w:styleId="Fuzeile">
    <w:name w:val="footer"/>
    <w:basedOn w:val="Standard"/>
    <w:link w:val="FuzeileZchn"/>
    <w:uiPriority w:val="99"/>
    <w:unhideWhenUsed/>
    <w:rsid w:val="0091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853B3CCF-E0E7-404A-87FF-992E88D22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E3468-BD5E-4A0B-82A6-8C4AB633F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9F787-AE0C-4349-8C76-A3D55B7CA797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697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</dc:creator>
  <cp:keywords/>
  <dc:description/>
  <cp:lastModifiedBy>Robert Meyer</cp:lastModifiedBy>
  <cp:revision>9</cp:revision>
  <dcterms:created xsi:type="dcterms:W3CDTF">2019-01-27T15:48:00Z</dcterms:created>
  <dcterms:modified xsi:type="dcterms:W3CDTF">2021-03-02T10:19:00Z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